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6F" w:rsidRDefault="0057606F" w:rsidP="0057606F">
      <w:pPr>
        <w:pStyle w:val="NormalWeb"/>
        <w:jc w:val="center"/>
        <w:rPr>
          <w:b/>
        </w:rPr>
      </w:pPr>
      <w:r>
        <w:rPr>
          <w:b/>
        </w:rPr>
        <w:t>EQUIV</w:t>
      </w:r>
      <w:bookmarkStart w:id="0" w:name="_GoBack"/>
      <w:bookmarkEnd w:id="0"/>
      <w:r>
        <w:rPr>
          <w:b/>
        </w:rPr>
        <w:t>ALENCE BAFD</w:t>
      </w:r>
    </w:p>
    <w:p w:rsidR="0057606F" w:rsidRDefault="0057606F" w:rsidP="0057606F">
      <w:pPr>
        <w:pStyle w:val="NormalWeb"/>
      </w:pPr>
      <w:r w:rsidRPr="0057606F">
        <w:rPr>
          <w:b/>
        </w:rPr>
        <w:t>Les fonctions de direction</w:t>
      </w:r>
      <w:r>
        <w:t xml:space="preserve"> </w:t>
      </w:r>
      <w:r w:rsidRPr="0057606F">
        <w:rPr>
          <w:b/>
        </w:rPr>
        <w:t>peuvent être exercées</w:t>
      </w:r>
      <w:r>
        <w:t xml:space="preserve"> dans les séjours de vacances, les accueils sans hébergement et les accueils de scoutisme </w:t>
      </w:r>
      <w:r w:rsidRPr="0057606F">
        <w:rPr>
          <w:b/>
        </w:rPr>
        <w:t>par les titulaires des titres ou diplômes suivants</w:t>
      </w:r>
      <w:r>
        <w:t xml:space="preserve"> </w:t>
      </w:r>
      <w:r w:rsidRPr="0057606F">
        <w:rPr>
          <w:b/>
        </w:rPr>
        <w:t>justifiant d'une ou plusieurs expériences d'animation de mineurs</w:t>
      </w:r>
      <w:r>
        <w:t>, dont une au moins en accueil collectif de mineurs :</w:t>
      </w:r>
    </w:p>
    <w:p w:rsidR="0057606F" w:rsidRDefault="0057606F" w:rsidP="0057606F">
      <w:pPr>
        <w:pStyle w:val="NormalWeb"/>
        <w:contextualSpacing/>
      </w:pPr>
      <w:r>
        <w:t>- diplôme d'Etat de directeur de projet d'animation et de développement (DEDPAD) ;</w:t>
      </w:r>
    </w:p>
    <w:p w:rsidR="0057606F" w:rsidRDefault="0057606F" w:rsidP="0057606F">
      <w:pPr>
        <w:pStyle w:val="NormalWeb"/>
        <w:contextualSpacing/>
      </w:pPr>
      <w:r>
        <w:t>- diplôme d'Etat relatif aux fonctions d'animation (DEFA) ;</w:t>
      </w:r>
    </w:p>
    <w:p w:rsidR="0057606F" w:rsidRDefault="0057606F" w:rsidP="0057606F">
      <w:pPr>
        <w:pStyle w:val="NormalWeb"/>
        <w:contextualSpacing/>
      </w:pPr>
      <w:r>
        <w:t>- diplôme d'Etat de conseiller d'éducation populaire (DECEP) ;</w:t>
      </w:r>
    </w:p>
    <w:p w:rsidR="0057606F" w:rsidRDefault="0057606F" w:rsidP="0057606F">
      <w:pPr>
        <w:pStyle w:val="NormalWeb"/>
        <w:contextualSpacing/>
      </w:pPr>
      <w:r>
        <w:t>- certificat d'aptitude à la promotion des activités socio-éducatives et à l'exercice des professions socio-éducatives (CAPASE) ;</w:t>
      </w:r>
    </w:p>
    <w:p w:rsidR="0057606F" w:rsidRDefault="0057606F" w:rsidP="0057606F">
      <w:pPr>
        <w:pStyle w:val="NormalWeb"/>
        <w:contextualSpacing/>
      </w:pPr>
      <w:r>
        <w:t>- brevet d'Etat d'animateur technicien de l'éducation populaire et de la jeunesse (BEATEP) spécialité activités sociales-vie locale ;</w:t>
      </w:r>
    </w:p>
    <w:p w:rsidR="0057606F" w:rsidRDefault="0057606F" w:rsidP="0057606F">
      <w:pPr>
        <w:pStyle w:val="NormalWeb"/>
        <w:contextualSpacing/>
      </w:pPr>
      <w:r>
        <w:t>- brevet professionnel de la jeunesse, de l'éducation populaire et du sport auquel est associé l'unité capitalisable complémentaire “ direction d'un accueil collectif de mineurs ” ou le certificat complémentaire “ direction d'un accueil collectif de mineurs ;</w:t>
      </w:r>
    </w:p>
    <w:p w:rsidR="0057606F" w:rsidRDefault="0057606F" w:rsidP="0057606F">
      <w:pPr>
        <w:pStyle w:val="NormalWeb"/>
        <w:contextualSpacing/>
      </w:pPr>
      <w:r>
        <w:t>- brevet professionnel de la jeunesse, de l'éducation populaire et du sport spécialité loisirs tous publics ;</w:t>
      </w:r>
    </w:p>
    <w:p w:rsidR="0057606F" w:rsidRDefault="0057606F" w:rsidP="0057606F">
      <w:pPr>
        <w:pStyle w:val="NormalWeb"/>
        <w:contextualSpacing/>
      </w:pPr>
      <w:r>
        <w:t>- brevet d'Etat d'éducateur sportif (BEES) deuxième et troisième degré ;</w:t>
      </w:r>
    </w:p>
    <w:p w:rsidR="0057606F" w:rsidRDefault="0057606F" w:rsidP="0057606F">
      <w:pPr>
        <w:pStyle w:val="NormalWeb"/>
        <w:contextualSpacing/>
      </w:pPr>
      <w:r>
        <w:t>- brevet d'Etat d'alpinisme ;</w:t>
      </w:r>
    </w:p>
    <w:p w:rsidR="0057606F" w:rsidRDefault="0057606F" w:rsidP="0057606F">
      <w:pPr>
        <w:pStyle w:val="NormalWeb"/>
        <w:contextualSpacing/>
      </w:pPr>
      <w:r>
        <w:t>- brevet d'Etat d'éducateur sportif option animation des activités physiques pour tous (BEESAPT) ;</w:t>
      </w:r>
    </w:p>
    <w:p w:rsidR="0057606F" w:rsidRDefault="0057606F" w:rsidP="0057606F">
      <w:pPr>
        <w:pStyle w:val="NormalWeb"/>
        <w:contextualSpacing/>
      </w:pPr>
      <w:r>
        <w:t>- diplôme universitaire de technologie (DUT) spécialité carrières sociales, option animation sociale et socioculturelle ;</w:t>
      </w:r>
    </w:p>
    <w:p w:rsidR="0057606F" w:rsidRDefault="0057606F" w:rsidP="0057606F">
      <w:pPr>
        <w:pStyle w:val="NormalWeb"/>
        <w:contextualSpacing/>
      </w:pPr>
      <w:r>
        <w:t>- diplôme d'études universitaires scientifiques et techniques (DEUST) animation ;</w:t>
      </w:r>
    </w:p>
    <w:p w:rsidR="0057606F" w:rsidRDefault="0057606F" w:rsidP="0057606F">
      <w:pPr>
        <w:pStyle w:val="NormalWeb"/>
        <w:contextualSpacing/>
      </w:pPr>
      <w:r>
        <w:t>- diplôme d'Etat d'éducateur de jeunes enfants ;</w:t>
      </w:r>
    </w:p>
    <w:p w:rsidR="0057606F" w:rsidRDefault="0057606F" w:rsidP="0057606F">
      <w:pPr>
        <w:pStyle w:val="NormalWeb"/>
        <w:contextualSpacing/>
      </w:pPr>
      <w:r>
        <w:t>- diplôme d'Etat d'éducateur spécialisé ;</w:t>
      </w:r>
    </w:p>
    <w:p w:rsidR="0057606F" w:rsidRDefault="0057606F" w:rsidP="0057606F">
      <w:pPr>
        <w:pStyle w:val="NormalWeb"/>
        <w:contextualSpacing/>
      </w:pPr>
      <w:r>
        <w:t>- diplôme d'éducateur de la protection judiciaire de la jeunesse ;</w:t>
      </w:r>
    </w:p>
    <w:p w:rsidR="0057606F" w:rsidRDefault="0057606F" w:rsidP="0057606F">
      <w:pPr>
        <w:pStyle w:val="NormalWeb"/>
        <w:contextualSpacing/>
      </w:pPr>
      <w:r>
        <w:t>- moniteur chef interarmées d'entraînement physique, militaire et sportif ;</w:t>
      </w:r>
    </w:p>
    <w:p w:rsidR="0057606F" w:rsidRDefault="0057606F" w:rsidP="0057606F">
      <w:pPr>
        <w:pStyle w:val="NormalWeb"/>
        <w:contextualSpacing/>
      </w:pPr>
      <w:r>
        <w:t>- certificat technique branche entraînement physique et sportif ;</w:t>
      </w:r>
    </w:p>
    <w:p w:rsidR="0057606F" w:rsidRDefault="0057606F" w:rsidP="0057606F">
      <w:pPr>
        <w:pStyle w:val="NormalWeb"/>
        <w:contextualSpacing/>
      </w:pPr>
      <w:r>
        <w:t>- diplôme professionnel de professeur des écoles ;</w:t>
      </w:r>
    </w:p>
    <w:p w:rsidR="0057606F" w:rsidRDefault="0057606F" w:rsidP="0057606F">
      <w:pPr>
        <w:pStyle w:val="NormalWeb"/>
        <w:contextualSpacing/>
      </w:pPr>
      <w:r>
        <w:t>- certificat d'aptitude pédagogique d'instituteur ;</w:t>
      </w:r>
    </w:p>
    <w:p w:rsidR="0057606F" w:rsidRDefault="0057606F" w:rsidP="0057606F">
      <w:pPr>
        <w:pStyle w:val="NormalWeb"/>
        <w:contextualSpacing/>
      </w:pPr>
      <w:r>
        <w:t>- certificat d'aptitude au professorat ;</w:t>
      </w:r>
    </w:p>
    <w:p w:rsidR="0057606F" w:rsidRDefault="0057606F" w:rsidP="0057606F">
      <w:pPr>
        <w:pStyle w:val="NormalWeb"/>
        <w:contextualSpacing/>
      </w:pPr>
      <w:r>
        <w:t>- agrégation du second degré ;</w:t>
      </w:r>
    </w:p>
    <w:p w:rsidR="0057606F" w:rsidRDefault="0057606F" w:rsidP="0057606F">
      <w:pPr>
        <w:pStyle w:val="NormalWeb"/>
        <w:contextualSpacing/>
      </w:pPr>
      <w:r>
        <w:t>- certificat d'aptitude aux fonctions de conseiller d'éducation ou conseiller principal d'éducation ;</w:t>
      </w:r>
    </w:p>
    <w:p w:rsidR="0057606F" w:rsidRDefault="0057606F" w:rsidP="0057606F">
      <w:pPr>
        <w:pStyle w:val="NormalWeb"/>
        <w:contextualSpacing/>
      </w:pPr>
      <w:r>
        <w:t>- attestation du suivi avec succès de la formation préalable à la titularisation en qualité de conseiller d'éducation populaire et de jeunesse ou de professeur de sport, de conseiller technique et pédagogique supérieur ;</w:t>
      </w:r>
    </w:p>
    <w:p w:rsidR="0057606F" w:rsidRDefault="0057606F" w:rsidP="0057606F">
      <w:pPr>
        <w:pStyle w:val="NormalWeb"/>
        <w:contextualSpacing/>
      </w:pPr>
      <w:r>
        <w:t>- diplôme d'Etat de la jeunesse, de l'éducation populaire et du sport ;</w:t>
      </w:r>
    </w:p>
    <w:p w:rsidR="0057606F" w:rsidRDefault="0057606F" w:rsidP="0057606F">
      <w:pPr>
        <w:pStyle w:val="NormalWeb"/>
        <w:contextualSpacing/>
      </w:pPr>
      <w:r>
        <w:t>- diplôme d'Etat supérieur de la jeunesse, de l'éducation populaire et du sport ;</w:t>
      </w:r>
    </w:p>
    <w:p w:rsidR="0057606F" w:rsidRDefault="0057606F" w:rsidP="0057606F">
      <w:pPr>
        <w:pStyle w:val="NormalWeb"/>
        <w:contextualSpacing/>
      </w:pPr>
      <w:r>
        <w:t>- diplôme d'études universitaires scientifiques et techniques (DEUST) animation et gestion des activités physiques, sportives et culturelles ;</w:t>
      </w:r>
    </w:p>
    <w:p w:rsidR="0057606F" w:rsidRDefault="0057606F" w:rsidP="0057606F">
      <w:pPr>
        <w:pStyle w:val="NormalWeb"/>
        <w:contextualSpacing/>
      </w:pPr>
      <w:r>
        <w:t>- licence animation sociale, éducative, culturelle et des loisirs ;</w:t>
      </w:r>
    </w:p>
    <w:p w:rsidR="0057606F" w:rsidRDefault="0057606F" w:rsidP="0057606F">
      <w:pPr>
        <w:pStyle w:val="NormalWeb"/>
        <w:contextualSpacing/>
      </w:pPr>
      <w:r>
        <w:t>- diplôme d'Etat d'alpinisme - accompagnateur en moyenne montagne ;</w:t>
      </w:r>
    </w:p>
    <w:p w:rsidR="0057606F" w:rsidRDefault="0057606F" w:rsidP="0057606F">
      <w:pPr>
        <w:pStyle w:val="NormalWeb"/>
        <w:contextualSpacing/>
      </w:pPr>
      <w:r>
        <w:t>- diplôme d'Etat d'alpinisme - guide de haute montagne ;</w:t>
      </w:r>
    </w:p>
    <w:p w:rsidR="0057606F" w:rsidRDefault="0057606F" w:rsidP="0057606F">
      <w:pPr>
        <w:pStyle w:val="NormalWeb"/>
        <w:contextualSpacing/>
      </w:pPr>
      <w:r>
        <w:t>- diplôme d'Etat de ski - moniteur national de ski nordique de fond ;</w:t>
      </w:r>
    </w:p>
    <w:p w:rsidR="0057606F" w:rsidRDefault="0057606F" w:rsidP="0057606F">
      <w:pPr>
        <w:pStyle w:val="NormalWeb"/>
        <w:contextualSpacing/>
      </w:pPr>
      <w:r>
        <w:t>- diplôme d'Etat de ski - moniteur national de ski alpin ;</w:t>
      </w:r>
    </w:p>
    <w:p w:rsidR="0057606F" w:rsidRDefault="0057606F" w:rsidP="0057606F">
      <w:pPr>
        <w:pStyle w:val="NormalWeb"/>
        <w:contextualSpacing/>
      </w:pPr>
      <w:r>
        <w:t>- master métiers de l'enseignement, de l'éducation et de la formation, premier degré ;</w:t>
      </w:r>
    </w:p>
    <w:p w:rsidR="0057606F" w:rsidRDefault="0057606F" w:rsidP="0057606F">
      <w:pPr>
        <w:pStyle w:val="NormalWeb"/>
        <w:contextualSpacing/>
      </w:pPr>
      <w:r>
        <w:t>- master métiers de l'enseignement, de l'éducation et de la formation, second degré ;</w:t>
      </w:r>
    </w:p>
    <w:p w:rsidR="0057606F" w:rsidRDefault="0057606F" w:rsidP="0057606F">
      <w:pPr>
        <w:pStyle w:val="NormalWeb"/>
        <w:contextualSpacing/>
      </w:pPr>
      <w:r>
        <w:t>- master métiers de l'enseignement, de l'éducation et de la formation, encadrement éducatif ;</w:t>
      </w:r>
    </w:p>
    <w:p w:rsidR="0057606F" w:rsidRDefault="0057606F" w:rsidP="0057606F">
      <w:pPr>
        <w:pStyle w:val="NormalWeb"/>
        <w:contextualSpacing/>
      </w:pPr>
      <w:r>
        <w:t>- master métiers de l'enseignement, de l'éducation et de la formation, pratiques et ingénierie de la formation ;</w:t>
      </w:r>
    </w:p>
    <w:p w:rsidR="0057606F" w:rsidRDefault="0057606F" w:rsidP="0057606F">
      <w:pPr>
        <w:pStyle w:val="NormalWeb"/>
        <w:contextualSpacing/>
      </w:pPr>
      <w:r>
        <w:t>- licence professionnelle métiers de l'animation sociale, socio-éducative et socio-culturelle ;</w:t>
      </w:r>
    </w:p>
    <w:p w:rsidR="0057606F" w:rsidRDefault="0057606F" w:rsidP="0057606F">
      <w:pPr>
        <w:pStyle w:val="NormalWeb"/>
        <w:contextualSpacing/>
      </w:pPr>
      <w:r>
        <w:t>- licence professionnelle animation sociale, éducative, culturelle et des loisirs ;</w:t>
      </w:r>
    </w:p>
    <w:p w:rsidR="0057606F" w:rsidRDefault="0057606F" w:rsidP="0057606F">
      <w:pPr>
        <w:pStyle w:val="NormalWeb"/>
        <w:contextualSpacing/>
      </w:pPr>
      <w:r>
        <w:t>- certificat d'aptitude au professorat des écoles ;</w:t>
      </w:r>
    </w:p>
    <w:p w:rsidR="0057606F" w:rsidRDefault="0057606F" w:rsidP="0057606F">
      <w:pPr>
        <w:pStyle w:val="NormalWeb"/>
        <w:contextualSpacing/>
      </w:pPr>
      <w:r>
        <w:t>- certificat d'aptitude au professorat de l'enseignement du second degré ;</w:t>
      </w:r>
    </w:p>
    <w:p w:rsidR="0057606F" w:rsidRDefault="0057606F" w:rsidP="0057606F">
      <w:pPr>
        <w:pStyle w:val="NormalWeb"/>
        <w:contextualSpacing/>
      </w:pPr>
      <w:r>
        <w:t>- certificat d'aptitude au professorat de l'enseignement technique ;</w:t>
      </w:r>
    </w:p>
    <w:p w:rsidR="0057606F" w:rsidRDefault="0057606F" w:rsidP="0057606F">
      <w:pPr>
        <w:pStyle w:val="NormalWeb"/>
        <w:contextualSpacing/>
      </w:pPr>
      <w:r>
        <w:t>- certificat d'aptitude au professorat de l'enseignement de lycée professionnel ;</w:t>
      </w:r>
    </w:p>
    <w:p w:rsidR="00F17694" w:rsidRDefault="0057606F" w:rsidP="0057606F">
      <w:pPr>
        <w:pStyle w:val="NormalWeb"/>
        <w:contextualSpacing/>
      </w:pPr>
      <w:r>
        <w:t>- brevet professionnel de la jeunesse, de l'éducation populaire et du sport spécialité “ animateur ” mention “ loisirs tous publics ”.</w:t>
      </w:r>
    </w:p>
    <w:sectPr w:rsidR="00F17694" w:rsidSect="0057606F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6F"/>
    <w:rsid w:val="0057606F"/>
    <w:rsid w:val="00B97E84"/>
    <w:rsid w:val="00C1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BCC2"/>
  <w15:chartTrackingRefBased/>
  <w15:docId w15:val="{3629116D-D977-4B4C-A791-025CD96A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N'GUYEN Christophe SA CL SUPERIE DEF</dc:creator>
  <cp:keywords/>
  <dc:description/>
  <cp:lastModifiedBy>N'GUYEN Christophe SA CL SUPERIE DEF</cp:lastModifiedBy>
  <cp:revision>1</cp:revision>
  <dcterms:created xsi:type="dcterms:W3CDTF">2023-10-19T07:09:00Z</dcterms:created>
  <dcterms:modified xsi:type="dcterms:W3CDTF">2023-10-19T07:15:00Z</dcterms:modified>
</cp:coreProperties>
</file>